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18" w:rsidRPr="00FB5618" w:rsidRDefault="00FB5618" w:rsidP="008D33D0">
      <w:pPr>
        <w:jc w:val="center"/>
        <w:rPr>
          <w:rFonts w:ascii="Times New Roman" w:hAnsi="Times New Roman" w:cs="Times New Roman"/>
          <w:sz w:val="28"/>
          <w:szCs w:val="28"/>
        </w:rPr>
      </w:pPr>
      <w:bookmarkStart w:id="0" w:name="_GoBack"/>
      <w:bookmarkEnd w:id="0"/>
      <w:r w:rsidRPr="00FB5618">
        <w:rPr>
          <w:rFonts w:ascii="Times New Roman" w:hAnsi="Times New Roman" w:cs="Times New Roman"/>
          <w:noProof/>
          <w:sz w:val="28"/>
          <w:szCs w:val="28"/>
          <w:lang w:eastAsia="ru-RU"/>
        </w:rPr>
        <w:drawing>
          <wp:inline distT="0" distB="0" distL="0" distR="0" wp14:anchorId="1FFEDD00" wp14:editId="0F711C66">
            <wp:extent cx="5940425" cy="1383387"/>
            <wp:effectExtent l="0" t="0" r="3175" b="7620"/>
            <wp:docPr id="1" name="Рисунок 1" descr="C:\Users\User\Desktop\Все части\шапка нов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се части\шапка новая.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383387"/>
                    </a:xfrm>
                    <a:prstGeom prst="rect">
                      <a:avLst/>
                    </a:prstGeom>
                    <a:noFill/>
                    <a:ln>
                      <a:noFill/>
                    </a:ln>
                  </pic:spPr>
                </pic:pic>
              </a:graphicData>
            </a:graphic>
          </wp:inline>
        </w:drawing>
      </w:r>
    </w:p>
    <w:p w:rsidR="00393C87" w:rsidRDefault="00393C87" w:rsidP="003E260C">
      <w:pPr>
        <w:spacing w:after="0" w:line="240" w:lineRule="auto"/>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inline distT="0" distB="0" distL="0" distR="0">
            <wp:extent cx="1389888" cy="1016813"/>
            <wp:effectExtent l="0" t="0" r="1270" b="0"/>
            <wp:docPr id="3" name="Рисунок 3" descr="C:\Users\УГОЧС\Desktop\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ГОЧС\Desktop\1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888" cy="1016813"/>
                    </a:xfrm>
                    <a:prstGeom prst="rect">
                      <a:avLst/>
                    </a:prstGeom>
                    <a:noFill/>
                    <a:ln>
                      <a:noFill/>
                    </a:ln>
                  </pic:spPr>
                </pic:pic>
              </a:graphicData>
            </a:graphic>
          </wp:inline>
        </w:drawing>
      </w:r>
    </w:p>
    <w:p w:rsidR="00393C87" w:rsidRPr="00393C87" w:rsidRDefault="00393C87" w:rsidP="00393C87">
      <w:pPr>
        <w:spacing w:after="300" w:line="240" w:lineRule="auto"/>
        <w:ind w:firstLine="708"/>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Система-112 – это система обеспечения вызова экстренных оперативных служб по единому номеру «112» на территории России, организованная по принципу «одного окна»: на звонок отвечает оператор, способный с помощью специального программного обеспечения отправить на место вызова любую помощь - пожарных, медиков, сотрудников полиции. К Системе-112 подключены диспетчерские службы «01», «02», «</w:t>
      </w:r>
      <w:r>
        <w:rPr>
          <w:rFonts w:ascii="Times New Roman" w:eastAsia="Times New Roman" w:hAnsi="Times New Roman" w:cs="Times New Roman"/>
          <w:sz w:val="24"/>
          <w:szCs w:val="24"/>
          <w:lang w:eastAsia="ru-RU"/>
        </w:rPr>
        <w:t xml:space="preserve">03», «04». </w:t>
      </w:r>
      <w:r w:rsidRPr="00393C87">
        <w:rPr>
          <w:rFonts w:ascii="Times New Roman" w:eastAsia="Times New Roman" w:hAnsi="Times New Roman" w:cs="Times New Roman"/>
          <w:sz w:val="24"/>
          <w:szCs w:val="24"/>
          <w:lang w:eastAsia="ru-RU"/>
        </w:rPr>
        <w:t>Одним из основных преимуществ внедряемой системы является максимальная оперативность реагирования и улучшение взаимодействия экстренных оперативных служб при вызовах населения, так как операторы, отвечающие на звонок способны в считанные минуты отправить на место вызова все необходимые службы помощи.</w:t>
      </w: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Цели создания системы-112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Основными целями создания системы-112 в Российской Федерации являются: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организация вызова экстренных оперативных служб по принципу «одного окна»;</w:t>
      </w:r>
    </w:p>
    <w:p w:rsid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организация комплекса мер, обеспечивающих ускорение реагирования и улучшение взаимодействия экстренных оперативных служб при вызов</w:t>
      </w:r>
      <w:r w:rsidR="00C46E94">
        <w:rPr>
          <w:rFonts w:ascii="Times New Roman" w:eastAsia="Times New Roman" w:hAnsi="Times New Roman" w:cs="Times New Roman"/>
          <w:sz w:val="24"/>
          <w:szCs w:val="24"/>
          <w:lang w:eastAsia="ru-RU"/>
        </w:rPr>
        <w:t>ах (сообщениях о происшествиях).</w:t>
      </w:r>
    </w:p>
    <w:p w:rsidR="00C46E94"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C46E94" w:rsidRPr="00C46E94"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 xml:space="preserve">Назначение системы-112 </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Система-112 </w:t>
      </w:r>
      <w:proofErr w:type="gramStart"/>
      <w:r w:rsidRPr="00393C87">
        <w:rPr>
          <w:rFonts w:ascii="Times New Roman" w:eastAsia="Times New Roman" w:hAnsi="Times New Roman" w:cs="Times New Roman"/>
          <w:sz w:val="24"/>
          <w:szCs w:val="24"/>
          <w:lang w:eastAsia="ru-RU"/>
        </w:rPr>
        <w:t>предназначена</w:t>
      </w:r>
      <w:proofErr w:type="gramEnd"/>
      <w:r w:rsidRPr="00393C87">
        <w:rPr>
          <w:rFonts w:ascii="Times New Roman" w:eastAsia="Times New Roman" w:hAnsi="Times New Roman" w:cs="Times New Roman"/>
          <w:sz w:val="24"/>
          <w:szCs w:val="24"/>
          <w:lang w:eastAsia="ru-RU"/>
        </w:rPr>
        <w:t xml:space="preserve"> для информационного обеспечения единых дежурно-диспетчерских служб муниципальных образований и для решения следующих основных задач:</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прием по номеру «112» вызовов (сообщений о происшествиях);</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анализ поступающей информации о происшествии;</w:t>
      </w:r>
    </w:p>
    <w:p w:rsidR="00C46E94"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 </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обеспечение дистанционной психологической поддержки лицу, обратившемуся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регистрация всех входящих и исходящих вызовов (сообщений о происшествиях)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lastRenderedPageBreak/>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возможность приема вызовов (сообщений о происшествиях) на иностранных языках.</w:t>
      </w:r>
    </w:p>
    <w:p w:rsidR="00C46E94"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Что такое номер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Несчастные случаи могут произойти в любом месте, в любое время. В случае если вы попали в экстренную ситуацию, или стали свидетелем аварии, пожара, кражи </w:t>
      </w:r>
      <w:proofErr w:type="gramStart"/>
      <w:r w:rsidRPr="00393C87">
        <w:rPr>
          <w:rFonts w:ascii="Times New Roman" w:eastAsia="Times New Roman" w:hAnsi="Times New Roman" w:cs="Times New Roman"/>
          <w:sz w:val="24"/>
          <w:szCs w:val="24"/>
          <w:lang w:eastAsia="ru-RU"/>
        </w:rPr>
        <w:t>со</w:t>
      </w:r>
      <w:proofErr w:type="gramEnd"/>
      <w:r w:rsidRPr="00393C87">
        <w:rPr>
          <w:rFonts w:ascii="Times New Roman" w:eastAsia="Times New Roman" w:hAnsi="Times New Roman" w:cs="Times New Roman"/>
          <w:sz w:val="24"/>
          <w:szCs w:val="24"/>
          <w:lang w:eastAsia="ru-RU"/>
        </w:rPr>
        <w:t xml:space="preserve"> взломом, вы можете позвонить по номеру 112, чтобы сообщить о проблеме.</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В России номер 112 является единым номером вызова служб экстренного реагирования: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пожарной охраны;</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реагирования в чрезвычайных ситуациях;</w:t>
      </w:r>
    </w:p>
    <w:p w:rsidR="00C46E94"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 полиции; </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скорой медицинской помощи;</w:t>
      </w:r>
    </w:p>
    <w:p w:rsidR="00393C87"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аварийной службы газовой сети.</w:t>
      </w:r>
    </w:p>
    <w:p w:rsidR="00C46E94"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C46E94"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02, 03, 04. </w:t>
      </w:r>
    </w:p>
    <w:p w:rsidR="00C46E94"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Когда вы можете позвонить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Если у вас возникла экстренная ситуация или проблема, когда требуется немедленная помощь служб экстренного реагирования: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пожарной охраны;</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реагирования в чрезвычайных ситуациях;</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полиции;</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скорой медицинской помощи;</w:t>
      </w:r>
    </w:p>
    <w:p w:rsidR="00C46E94"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аварийной службы газовой сети.</w:t>
      </w:r>
    </w:p>
    <w:p w:rsidR="00C46E94"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Просто наберите номер 112 и вам придут на помощь. </w:t>
      </w:r>
    </w:p>
    <w:p w:rsidR="00C46E94"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b/>
          <w:sz w:val="24"/>
          <w:szCs w:val="24"/>
          <w:lang w:eastAsia="ru-RU"/>
        </w:rPr>
        <w:t>Не звоните по номеру 112 в случаях получения справочной информации иного характера, кроме экстренной ситуации.</w:t>
      </w:r>
      <w:r w:rsidR="00C46E94">
        <w:rPr>
          <w:rFonts w:ascii="Times New Roman" w:eastAsia="Times New Roman" w:hAnsi="Times New Roman" w:cs="Times New Roman"/>
          <w:b/>
          <w:sz w:val="24"/>
          <w:szCs w:val="24"/>
          <w:lang w:eastAsia="ru-RU"/>
        </w:rPr>
        <w:t xml:space="preserve"> </w:t>
      </w:r>
      <w:r w:rsidRPr="00393C87">
        <w:rPr>
          <w:rFonts w:ascii="Times New Roman" w:eastAsia="Times New Roman" w:hAnsi="Times New Roman" w:cs="Times New Roman"/>
          <w:sz w:val="24"/>
          <w:szCs w:val="24"/>
          <w:lang w:eastAsia="ru-RU"/>
        </w:rPr>
        <w:t>Для этого есть другие номера телефонов, найдите их в телефонных справочниках. Детей также нужно учить, как звонить по номеру 112. Дети должны знать, что номер 112 является только для экстренного использования.</w:t>
      </w:r>
    </w:p>
    <w:p w:rsidR="00C46E94" w:rsidRPr="00393C87" w:rsidRDefault="00C46E94" w:rsidP="00C46E94">
      <w:pPr>
        <w:spacing w:after="0" w:line="240" w:lineRule="auto"/>
        <w:jc w:val="both"/>
        <w:textAlignment w:val="baseline"/>
        <w:rPr>
          <w:rFonts w:ascii="Times New Roman" w:eastAsia="Times New Roman" w:hAnsi="Times New Roman" w:cs="Times New Roman"/>
          <w:b/>
          <w:sz w:val="24"/>
          <w:szCs w:val="24"/>
          <w:lang w:eastAsia="ru-RU"/>
        </w:rPr>
      </w:pP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Как вы можете позвонить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Чтобы позвонить по номеру 112 с домашнего телефона или телефона организации, необходимо поднять трубку телефона и набрать номер 112. Иногда при наборе номера 112 с телефона организации, требуется сначала набрать номер 9, а затем набрать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Чтобы позвонить с сотового телефона, надо просто набрать 112.</w:t>
      </w:r>
    </w:p>
    <w:p w:rsid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Во всех случаях ваш звонок попадет в центр обработки вызовов службы 112, где у оператора отобразится ваш номер и ваше местонахождение.</w:t>
      </w:r>
    </w:p>
    <w:p w:rsidR="00C46E94"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Что вы должны делать, когда позвоните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Сохраняйте спокойствие и говорите ясно. Сообщите оператору системы-112, что у вас проблема, требующая немедленного реагирования: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пожарной охраны;</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реагирования в чрезвычайных ситуациях;</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lastRenderedPageBreak/>
        <w:t>• полиции;</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скорой медицинской помощи;</w:t>
      </w:r>
    </w:p>
    <w:p w:rsidR="00393C87"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аварийной службы газовой сети.</w:t>
      </w:r>
    </w:p>
    <w:p w:rsidR="00C46E94"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xml:space="preserve">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w:t>
      </w:r>
    </w:p>
    <w:p w:rsidR="00C46E94" w:rsidRPr="00E92215"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 xml:space="preserve">В зависимости от экстренной ситуации вам зададут типовые вопросы: </w:t>
      </w:r>
    </w:p>
    <w:p w:rsidR="00393C87" w:rsidRPr="00393C87"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93C87" w:rsidRPr="00393C87">
        <w:rPr>
          <w:rFonts w:ascii="Times New Roman" w:eastAsia="Times New Roman" w:hAnsi="Times New Roman" w:cs="Times New Roman"/>
          <w:sz w:val="24"/>
          <w:szCs w:val="24"/>
          <w:lang w:eastAsia="ru-RU"/>
        </w:rPr>
        <w:t>точный адрес места происшествия и/или примерные ориентиры;</w:t>
      </w:r>
    </w:p>
    <w:p w:rsidR="00C46E94"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93C87" w:rsidRPr="00393C87">
        <w:rPr>
          <w:rFonts w:ascii="Times New Roman" w:eastAsia="Times New Roman" w:hAnsi="Times New Roman" w:cs="Times New Roman"/>
          <w:sz w:val="24"/>
          <w:szCs w:val="24"/>
          <w:lang w:eastAsia="ru-RU"/>
        </w:rPr>
        <w:t xml:space="preserve">схему проезда к месту происшествия; </w:t>
      </w:r>
    </w:p>
    <w:p w:rsidR="00393C87" w:rsidRPr="00393C87"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93C87" w:rsidRPr="00393C87">
        <w:rPr>
          <w:rFonts w:ascii="Times New Roman" w:eastAsia="Times New Roman" w:hAnsi="Times New Roman" w:cs="Times New Roman"/>
          <w:sz w:val="24"/>
          <w:szCs w:val="24"/>
          <w:lang w:eastAsia="ru-RU"/>
        </w:rPr>
        <w:t>номер телефона, с которого вы звоните;</w:t>
      </w:r>
    </w:p>
    <w:p w:rsidR="00393C87" w:rsidRPr="00393C87"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93C87" w:rsidRPr="00393C87">
        <w:rPr>
          <w:rFonts w:ascii="Times New Roman" w:eastAsia="Times New Roman" w:hAnsi="Times New Roman" w:cs="Times New Roman"/>
          <w:sz w:val="24"/>
          <w:szCs w:val="24"/>
          <w:lang w:eastAsia="ru-RU"/>
        </w:rPr>
        <w:t>ваше имя;</w:t>
      </w:r>
    </w:p>
    <w:p w:rsidR="00393C87"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93C87" w:rsidRPr="00393C87">
        <w:rPr>
          <w:rFonts w:ascii="Times New Roman" w:eastAsia="Times New Roman" w:hAnsi="Times New Roman" w:cs="Times New Roman"/>
          <w:sz w:val="24"/>
          <w:szCs w:val="24"/>
          <w:lang w:eastAsia="ru-RU"/>
        </w:rPr>
        <w:t>подробную информацию о происшествии.</w:t>
      </w:r>
    </w:p>
    <w:p w:rsidR="00E92215" w:rsidRPr="00393C87" w:rsidRDefault="00E92215"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Любая дополнительная информация об экстренной ситуации поможет отправить соответствующие службы и оборудование к месту происшествия.</w:t>
      </w:r>
    </w:p>
    <w:p w:rsidR="00C46E94" w:rsidRPr="00393C87" w:rsidRDefault="00C46E94" w:rsidP="00C46E94">
      <w:pPr>
        <w:spacing w:after="0" w:line="240" w:lineRule="auto"/>
        <w:jc w:val="both"/>
        <w:textAlignment w:val="baseline"/>
        <w:rPr>
          <w:rFonts w:ascii="Times New Roman" w:eastAsia="Times New Roman" w:hAnsi="Times New Roman" w:cs="Times New Roman"/>
          <w:sz w:val="24"/>
          <w:szCs w:val="24"/>
          <w:lang w:eastAsia="ru-RU"/>
        </w:rPr>
      </w:pP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Примеры экстренных ситуаций, когда надо звонить по номеру 112?</w:t>
      </w:r>
    </w:p>
    <w:p w:rsidR="00393C87" w:rsidRPr="00393C87" w:rsidRDefault="00393C87" w:rsidP="00C46E94">
      <w:pPr>
        <w:spacing w:after="0" w:line="240" w:lineRule="auto"/>
        <w:jc w:val="both"/>
        <w:textAlignment w:val="baseline"/>
        <w:rPr>
          <w:rFonts w:ascii="Times New Roman" w:eastAsia="Times New Roman" w:hAnsi="Times New Roman" w:cs="Times New Roman"/>
          <w:b/>
          <w:sz w:val="24"/>
          <w:szCs w:val="24"/>
          <w:lang w:eastAsia="ru-RU"/>
        </w:rPr>
      </w:pPr>
      <w:r w:rsidRPr="00393C87">
        <w:rPr>
          <w:rFonts w:ascii="Times New Roman" w:eastAsia="Times New Roman" w:hAnsi="Times New Roman" w:cs="Times New Roman"/>
          <w:b/>
          <w:sz w:val="24"/>
          <w:szCs w:val="24"/>
          <w:lang w:eastAsia="ru-RU"/>
        </w:rPr>
        <w:t>Во всех случаях, которые происходят сейчас или только что произошли:</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пожар;</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в подъезде, на этаже, из квартиры сильно пахнет газом;</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дорожно-транспортное происшествие;</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вы стали жертвой домашнего насилия;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вы стали свидетелем преступления;</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происходит нарушение общественного порядка;</w:t>
      </w:r>
    </w:p>
    <w:p w:rsidR="00393C87" w:rsidRPr="00393C87" w:rsidRDefault="00393C87" w:rsidP="00C46E94">
      <w:pPr>
        <w:spacing w:after="0" w:line="240" w:lineRule="auto"/>
        <w:jc w:val="both"/>
        <w:textAlignment w:val="baseline"/>
        <w:rPr>
          <w:rFonts w:ascii="Times New Roman" w:eastAsia="Times New Roman" w:hAnsi="Times New Roman" w:cs="Times New Roman"/>
          <w:sz w:val="24"/>
          <w:szCs w:val="24"/>
          <w:lang w:eastAsia="ru-RU"/>
        </w:rPr>
      </w:pPr>
      <w:r w:rsidRPr="00393C87">
        <w:rPr>
          <w:rFonts w:ascii="Times New Roman" w:eastAsia="Times New Roman" w:hAnsi="Times New Roman" w:cs="Times New Roman"/>
          <w:sz w:val="24"/>
          <w:szCs w:val="24"/>
          <w:lang w:eastAsia="ru-RU"/>
        </w:rPr>
        <w:t>• требуется скорая медицинская помощь.</w:t>
      </w:r>
    </w:p>
    <w:p w:rsidR="00393C87" w:rsidRPr="00C46E94" w:rsidRDefault="00393C87" w:rsidP="003E260C">
      <w:pPr>
        <w:spacing w:after="0" w:line="240" w:lineRule="auto"/>
        <w:rPr>
          <w:rFonts w:ascii="Times New Roman" w:hAnsi="Times New Roman" w:cs="Times New Roman"/>
          <w:b/>
          <w:color w:val="FF0000"/>
          <w:sz w:val="24"/>
          <w:szCs w:val="24"/>
        </w:rPr>
      </w:pPr>
    </w:p>
    <w:p w:rsidR="00393C87" w:rsidRPr="00C46E94" w:rsidRDefault="00F913FD" w:rsidP="003E260C">
      <w:pPr>
        <w:spacing w:after="0" w:line="240" w:lineRule="auto"/>
        <w:rPr>
          <w:rFonts w:ascii="Times New Roman" w:hAnsi="Times New Roman" w:cs="Times New Roman"/>
          <w:b/>
          <w:color w:val="FF0000"/>
          <w:sz w:val="24"/>
          <w:szCs w:val="24"/>
        </w:rPr>
      </w:pPr>
      <w:r>
        <w:rPr>
          <w:rFonts w:ascii="Times New Roman" w:hAnsi="Times New Roman" w:cs="Times New Roman"/>
          <w:noProof/>
          <w:sz w:val="24"/>
          <w:szCs w:val="24"/>
          <w:lang w:eastAsia="ru-RU"/>
        </w:rPr>
        <w:drawing>
          <wp:inline distT="0" distB="0" distL="0" distR="0" wp14:anchorId="36E5A561" wp14:editId="23063A14">
            <wp:extent cx="5847801" cy="2750515"/>
            <wp:effectExtent l="0" t="0" r="635" b="0"/>
            <wp:docPr id="4" name="Рисунок 4" descr="C:\Users\УГОЧС\Desktop\5b9b63c4-2566-47db-8bdd-1d3b33fcfa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ГОЧС\Desktop\5b9b63c4-2566-47db-8bdd-1d3b33fcfa4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9007" cy="2755786"/>
                    </a:xfrm>
                    <a:prstGeom prst="rect">
                      <a:avLst/>
                    </a:prstGeom>
                    <a:noFill/>
                    <a:ln>
                      <a:noFill/>
                    </a:ln>
                  </pic:spPr>
                </pic:pic>
              </a:graphicData>
            </a:graphic>
          </wp:inline>
        </w:drawing>
      </w:r>
    </w:p>
    <w:p w:rsidR="00F913FD" w:rsidRDefault="00F913FD" w:rsidP="00E92215">
      <w:pPr>
        <w:spacing w:after="0" w:line="240" w:lineRule="auto"/>
        <w:jc w:val="center"/>
        <w:rPr>
          <w:rFonts w:ascii="Times New Roman" w:eastAsia="Calibri" w:hAnsi="Times New Roman" w:cs="Times New Roman"/>
          <w:b/>
          <w:color w:val="FF0000"/>
          <w:sz w:val="28"/>
          <w:szCs w:val="28"/>
        </w:rPr>
      </w:pPr>
    </w:p>
    <w:p w:rsidR="00F913FD" w:rsidRDefault="00F913FD" w:rsidP="00E92215">
      <w:pPr>
        <w:spacing w:after="0" w:line="240" w:lineRule="auto"/>
        <w:jc w:val="center"/>
        <w:rPr>
          <w:rFonts w:ascii="Times New Roman" w:eastAsia="Calibri" w:hAnsi="Times New Roman" w:cs="Times New Roman"/>
          <w:b/>
          <w:color w:val="FF0000"/>
          <w:sz w:val="28"/>
          <w:szCs w:val="28"/>
        </w:rPr>
      </w:pPr>
    </w:p>
    <w:p w:rsidR="00F913FD" w:rsidRDefault="00F913FD" w:rsidP="00E92215">
      <w:pPr>
        <w:spacing w:after="0" w:line="240" w:lineRule="auto"/>
        <w:jc w:val="center"/>
        <w:rPr>
          <w:rFonts w:ascii="Times New Roman" w:eastAsia="Calibri" w:hAnsi="Times New Roman" w:cs="Times New Roman"/>
          <w:b/>
          <w:color w:val="FF0000"/>
          <w:sz w:val="28"/>
          <w:szCs w:val="28"/>
        </w:rPr>
      </w:pPr>
    </w:p>
    <w:p w:rsidR="00E92215" w:rsidRPr="00E92215" w:rsidRDefault="00FB5618" w:rsidP="00E92215">
      <w:pPr>
        <w:spacing w:after="0" w:line="240" w:lineRule="auto"/>
        <w:jc w:val="center"/>
        <w:rPr>
          <w:rFonts w:ascii="Times New Roman" w:eastAsia="Calibri" w:hAnsi="Times New Roman" w:cs="Times New Roman"/>
          <w:b/>
          <w:color w:val="FF0000"/>
          <w:sz w:val="28"/>
          <w:szCs w:val="28"/>
        </w:rPr>
      </w:pPr>
      <w:r w:rsidRPr="00E92215">
        <w:rPr>
          <w:rFonts w:ascii="Times New Roman" w:eastAsia="Calibri" w:hAnsi="Times New Roman" w:cs="Times New Roman"/>
          <w:b/>
          <w:color w:val="FF0000"/>
          <w:sz w:val="28"/>
          <w:szCs w:val="28"/>
        </w:rPr>
        <w:t>Напоминаем номера телефонов экстренных служб района:</w:t>
      </w:r>
    </w:p>
    <w:p w:rsidR="00FB5618" w:rsidRPr="00E92215" w:rsidRDefault="003E260C" w:rsidP="00E92215">
      <w:pPr>
        <w:spacing w:after="0" w:line="240" w:lineRule="auto"/>
        <w:jc w:val="center"/>
        <w:rPr>
          <w:rFonts w:ascii="Times New Roman" w:eastAsia="Calibri" w:hAnsi="Times New Roman" w:cs="Times New Roman"/>
          <w:b/>
          <w:color w:val="FF0000"/>
          <w:sz w:val="28"/>
          <w:szCs w:val="28"/>
        </w:rPr>
      </w:pPr>
      <w:r w:rsidRPr="00E92215">
        <w:rPr>
          <w:rFonts w:ascii="Times New Roman" w:eastAsia="Calibri" w:hAnsi="Times New Roman" w:cs="Times New Roman"/>
          <w:b/>
          <w:color w:val="FF0000"/>
          <w:sz w:val="28"/>
          <w:szCs w:val="28"/>
        </w:rPr>
        <w:t>112, (49244) 2-34-12</w:t>
      </w:r>
    </w:p>
    <w:p w:rsidR="003161D3" w:rsidRDefault="003161D3" w:rsidP="00F913FD">
      <w:pPr>
        <w:spacing w:after="0" w:line="240" w:lineRule="auto"/>
        <w:ind w:left="2124" w:firstLine="708"/>
        <w:rPr>
          <w:rFonts w:ascii="Times New Roman" w:hAnsi="Times New Roman" w:cs="Times New Roman"/>
          <w:sz w:val="24"/>
          <w:szCs w:val="24"/>
        </w:rPr>
      </w:pPr>
    </w:p>
    <w:p w:rsidR="00F913FD" w:rsidRPr="00C46E94" w:rsidRDefault="00F913FD" w:rsidP="00F913FD">
      <w:pPr>
        <w:spacing w:after="0" w:line="240" w:lineRule="auto"/>
        <w:ind w:left="2124" w:firstLine="708"/>
        <w:rPr>
          <w:rFonts w:ascii="Times New Roman" w:hAnsi="Times New Roman" w:cs="Times New Roman"/>
          <w:sz w:val="24"/>
          <w:szCs w:val="24"/>
        </w:rPr>
      </w:pPr>
    </w:p>
    <w:sectPr w:rsidR="00F913FD" w:rsidRPr="00C46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0E73"/>
    <w:multiLevelType w:val="multilevel"/>
    <w:tmpl w:val="1F2E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64365F"/>
    <w:multiLevelType w:val="multilevel"/>
    <w:tmpl w:val="574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A97D37"/>
    <w:multiLevelType w:val="multilevel"/>
    <w:tmpl w:val="E6D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71"/>
    <w:rsid w:val="003161D3"/>
    <w:rsid w:val="00393C87"/>
    <w:rsid w:val="003E260C"/>
    <w:rsid w:val="004F3175"/>
    <w:rsid w:val="00672771"/>
    <w:rsid w:val="008D33D0"/>
    <w:rsid w:val="00B05F40"/>
    <w:rsid w:val="00C46E94"/>
    <w:rsid w:val="00E92215"/>
    <w:rsid w:val="00F913FD"/>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D33D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1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3175"/>
    <w:rPr>
      <w:rFonts w:ascii="Tahoma" w:hAnsi="Tahoma" w:cs="Tahoma"/>
      <w:sz w:val="16"/>
      <w:szCs w:val="16"/>
    </w:rPr>
  </w:style>
  <w:style w:type="character" w:customStyle="1" w:styleId="20">
    <w:name w:val="Заголовок 2 Знак"/>
    <w:basedOn w:val="a0"/>
    <w:link w:val="2"/>
    <w:uiPriority w:val="9"/>
    <w:semiHidden/>
    <w:rsid w:val="008D33D0"/>
    <w:rPr>
      <w:rFonts w:asciiTheme="majorHAnsi" w:eastAsiaTheme="majorEastAsia" w:hAnsiTheme="majorHAnsi" w:cstheme="majorBidi"/>
      <w:b/>
      <w:bCs/>
      <w:color w:val="5B9BD5" w:themeColor="accent1"/>
      <w:sz w:val="26"/>
      <w:szCs w:val="26"/>
    </w:rPr>
  </w:style>
  <w:style w:type="paragraph" w:styleId="a5">
    <w:name w:val="Normal (Web)"/>
    <w:basedOn w:val="a"/>
    <w:uiPriority w:val="99"/>
    <w:semiHidden/>
    <w:unhideWhenUsed/>
    <w:rsid w:val="008D3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33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D33D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1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3175"/>
    <w:rPr>
      <w:rFonts w:ascii="Tahoma" w:hAnsi="Tahoma" w:cs="Tahoma"/>
      <w:sz w:val="16"/>
      <w:szCs w:val="16"/>
    </w:rPr>
  </w:style>
  <w:style w:type="character" w:customStyle="1" w:styleId="20">
    <w:name w:val="Заголовок 2 Знак"/>
    <w:basedOn w:val="a0"/>
    <w:link w:val="2"/>
    <w:uiPriority w:val="9"/>
    <w:semiHidden/>
    <w:rsid w:val="008D33D0"/>
    <w:rPr>
      <w:rFonts w:asciiTheme="majorHAnsi" w:eastAsiaTheme="majorEastAsia" w:hAnsiTheme="majorHAnsi" w:cstheme="majorBidi"/>
      <w:b/>
      <w:bCs/>
      <w:color w:val="5B9BD5" w:themeColor="accent1"/>
      <w:sz w:val="26"/>
      <w:szCs w:val="26"/>
    </w:rPr>
  </w:style>
  <w:style w:type="paragraph" w:styleId="a5">
    <w:name w:val="Normal (Web)"/>
    <w:basedOn w:val="a"/>
    <w:uiPriority w:val="99"/>
    <w:semiHidden/>
    <w:unhideWhenUsed/>
    <w:rsid w:val="008D3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3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9664">
      <w:bodyDiv w:val="1"/>
      <w:marLeft w:val="0"/>
      <w:marRight w:val="0"/>
      <w:marTop w:val="0"/>
      <w:marBottom w:val="0"/>
      <w:divBdr>
        <w:top w:val="none" w:sz="0" w:space="0" w:color="auto"/>
        <w:left w:val="none" w:sz="0" w:space="0" w:color="auto"/>
        <w:bottom w:val="none" w:sz="0" w:space="0" w:color="auto"/>
        <w:right w:val="none" w:sz="0" w:space="0" w:color="auto"/>
      </w:divBdr>
    </w:div>
    <w:div w:id="238639617">
      <w:bodyDiv w:val="1"/>
      <w:marLeft w:val="0"/>
      <w:marRight w:val="0"/>
      <w:marTop w:val="0"/>
      <w:marBottom w:val="0"/>
      <w:divBdr>
        <w:top w:val="none" w:sz="0" w:space="0" w:color="auto"/>
        <w:left w:val="none" w:sz="0" w:space="0" w:color="auto"/>
        <w:bottom w:val="none" w:sz="0" w:space="0" w:color="auto"/>
        <w:right w:val="none" w:sz="0" w:space="0" w:color="auto"/>
      </w:divBdr>
    </w:div>
    <w:div w:id="992442906">
      <w:bodyDiv w:val="1"/>
      <w:marLeft w:val="0"/>
      <w:marRight w:val="0"/>
      <w:marTop w:val="0"/>
      <w:marBottom w:val="0"/>
      <w:divBdr>
        <w:top w:val="none" w:sz="0" w:space="0" w:color="auto"/>
        <w:left w:val="none" w:sz="0" w:space="0" w:color="auto"/>
        <w:bottom w:val="none" w:sz="0" w:space="0" w:color="auto"/>
        <w:right w:val="none" w:sz="0" w:space="0" w:color="auto"/>
      </w:divBdr>
    </w:div>
    <w:div w:id="19125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2020-07-06T11:26:00Z</cp:lastPrinted>
  <dcterms:created xsi:type="dcterms:W3CDTF">2025-02-12T07:55:00Z</dcterms:created>
  <dcterms:modified xsi:type="dcterms:W3CDTF">2025-02-12T07:55:00Z</dcterms:modified>
</cp:coreProperties>
</file>